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F" w:rsidRDefault="00E4550F" w:rsidP="005E5A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3" name="Рисунок 3" descr="C:\Users\Залина\Desktop\Скан\5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\Desktop\Скан\5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0F" w:rsidRDefault="00E4550F" w:rsidP="005E5A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AE3" w:rsidRPr="005E5AE3" w:rsidRDefault="005E5AE3" w:rsidP="005E5AE3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E5A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5E5AE3" w:rsidRPr="005E5AE3" w:rsidRDefault="005E5AE3" w:rsidP="005E5AE3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5E5AE3" w:rsidRPr="005E5AE3" w:rsidTr="005E5AE3">
        <w:tc>
          <w:tcPr>
            <w:tcW w:w="5070" w:type="dxa"/>
            <w:vMerge w:val="restart"/>
          </w:tcPr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E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E3">
              <w:rPr>
                <w:rFonts w:ascii="Times New Roman" w:hAnsi="Times New Roman"/>
                <w:sz w:val="24"/>
                <w:szCs w:val="24"/>
                <w:lang w:eastAsia="ru-RU"/>
              </w:rPr>
              <w:t>__________  /</w:t>
            </w:r>
            <w:r w:rsidR="0030452D">
              <w:rPr>
                <w:rFonts w:ascii="Times New Roman" w:hAnsi="Times New Roman"/>
                <w:sz w:val="24"/>
                <w:szCs w:val="24"/>
                <w:lang w:eastAsia="ru-RU"/>
              </w:rPr>
              <w:t>Карелидзе Е.И</w:t>
            </w:r>
            <w:r w:rsidRPr="005E5AE3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E3" w:rsidRPr="005E5AE3" w:rsidTr="005E5AE3">
        <w:tc>
          <w:tcPr>
            <w:tcW w:w="0" w:type="auto"/>
            <w:vMerge/>
            <w:vAlign w:val="center"/>
            <w:hideMark/>
          </w:tcPr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5AE3" w:rsidRPr="005E5AE3" w:rsidRDefault="005E5AE3" w:rsidP="005E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AE3" w:rsidRPr="005E5AE3" w:rsidRDefault="005E5AE3" w:rsidP="0030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CA6" w:rsidRPr="0030452D" w:rsidRDefault="00D11CA6" w:rsidP="00D11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CA6" w:rsidRPr="0030452D" w:rsidRDefault="00D11CA6" w:rsidP="00D11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CA6" w:rsidRPr="0030452D" w:rsidRDefault="00D11CA6" w:rsidP="00D11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CA6" w:rsidRPr="0030452D" w:rsidRDefault="00D11CA6" w:rsidP="00D11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123" w:rsidRPr="00AC1519" w:rsidRDefault="007C2123" w:rsidP="007C21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Положение о совете профилактики безнадзорности и правонарушений несовершеннолетних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1.1. Совет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несовершеннолетних, защиты их прав и законных интересов 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1.2. Совет создается на общественных началах.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1.3. В состав совета входят председатель, секретарь и члены совета, в числе которых: директор школы, заместитель директора по воспитательной работе, педагог-психолог, социальный педагог, инспектор подразделения по делам несовершеннолетних (по согласованию), представители родительского комитета, совета старшеклассников.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1.4. Совет в своей деятельности руководствуется настоящим положением, а также: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принципами и нормами международного права;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Конституцией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Семейным кодексом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</w:r>
      <w:r w:rsidR="00903C14">
        <w:rPr>
          <w:rFonts w:ascii="Times New Roman" w:hAnsi="Times New Roman"/>
          <w:sz w:val="24"/>
          <w:szCs w:val="24"/>
        </w:rPr>
        <w:t>Федеральными законами</w:t>
      </w:r>
      <w:r w:rsidRPr="00AC1519">
        <w:rPr>
          <w:rFonts w:ascii="Times New Roman" w:hAnsi="Times New Roman"/>
          <w:sz w:val="24"/>
          <w:szCs w:val="24"/>
        </w:rPr>
        <w:t>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</w:r>
      <w:r w:rsidR="00903C14" w:rsidRPr="00903C14">
        <w:rPr>
          <w:rFonts w:ascii="Times New Roman" w:hAnsi="Times New Roman"/>
          <w:sz w:val="24"/>
          <w:szCs w:val="24"/>
        </w:rPr>
        <w:t>от 29.12.2012 №273-ФЗ "Об образовании в Российской Федерации"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24.07.1998 № 124-ФЗ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24.06.1999 № 120-ФЗ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основах системы профилактики безнадзорности правонарушений несовершеннолетних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Уставом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lastRenderedPageBreak/>
        <w:t>2. Основные задачи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2.1. Создание системы деятельности 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 xml:space="preserve">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2.2. Обеспечение защиты прав и законных интересов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2.3. 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3. Основные функции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3.1. Диагностическая: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определение системы работы с обучающимися, не выполняющими правила Устава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3.2. Организационно-воспитательная: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организация мероприятий, направленных на выполнение требований Закона РФ от 24.06.1999 № 120-ФЗ "Об основах системы профилактики безнадзорности и правонарушений несовершеннолетних";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координация деятельности педагогического коллектива, социальных работников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 xml:space="preserve"> по работе с несовершеннолетними и семьями, оказавшимися в социально опасном положении, неуспевающими </w:t>
      </w:r>
      <w:r w:rsidR="00AC1519" w:rsidRPr="00AC1519">
        <w:rPr>
          <w:rFonts w:ascii="Times New Roman" w:hAnsi="Times New Roman"/>
          <w:sz w:val="24"/>
          <w:szCs w:val="24"/>
        </w:rPr>
        <w:t>об</w:t>
      </w:r>
      <w:r w:rsidRPr="00AC1519">
        <w:rPr>
          <w:rFonts w:ascii="Times New Roman" w:hAnsi="Times New Roman"/>
          <w:sz w:val="24"/>
          <w:szCs w:val="24"/>
        </w:rPr>
        <w:t>уча</w:t>
      </w:r>
      <w:r w:rsidR="00AC1519" w:rsidRPr="00AC1519">
        <w:rPr>
          <w:rFonts w:ascii="Times New Roman" w:hAnsi="Times New Roman"/>
          <w:sz w:val="24"/>
          <w:szCs w:val="24"/>
        </w:rPr>
        <w:t>ю</w:t>
      </w:r>
      <w:r w:rsidRPr="00AC1519">
        <w:rPr>
          <w:rFonts w:ascii="Times New Roman" w:hAnsi="Times New Roman"/>
          <w:sz w:val="24"/>
          <w:szCs w:val="24"/>
        </w:rPr>
        <w:t>щимися;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 xml:space="preserve">организация работы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родительских патрулей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4. Совет в пределах своей компетенции имеет право: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4.2. Проверять условия содержания и воспитания детей в семье.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4.3. Осуществлять контроль воспитательной работы в классах.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4.4.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4.5. Вносить предложения по вопросам улучшения воспитательной работы 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4.6. Ставить и снимать с внутришкольного контроля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трудных подростков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 xml:space="preserve"> и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неблагополучные семьи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4.7.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4.8. Вносить предложения в комиссию по делам несовершеннолетних и защите прав по возбуждению дел по лишению родительских прав.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4.9. Создавать рабочие группы из числа членов совета для решения оперативных вопросов, находящихся в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5. Порядок работы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5.1. Заседания совета проводятся по мере необходимости, но не реже одного раза в месяц.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5.2.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5.3. Председатель совета: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общее руководство работой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формирует повестку дня заседаний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утверждает планы работы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ведет заседание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иные функции руководства советом.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5.4.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5.5. Решение совета оформляется протоколом, который подписывается председательствующим и секретарем совета.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5.6. Совет принимает решения по вопросам, отнесенным к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6. Меры воздействия и порядок их применения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6.1. Совет рассматривает собранные по делу материалы, выслушивает объяснения несовершеннолетнего, его родителей (</w:t>
      </w:r>
      <w:r w:rsidR="00AC1519">
        <w:rPr>
          <w:rFonts w:ascii="Times New Roman" w:hAnsi="Times New Roman"/>
          <w:sz w:val="24"/>
          <w:szCs w:val="24"/>
        </w:rPr>
        <w:t>законных представителей</w:t>
      </w:r>
      <w:r w:rsidRPr="00AC1519">
        <w:rPr>
          <w:rFonts w:ascii="Times New Roman" w:hAnsi="Times New Roman"/>
          <w:sz w:val="24"/>
          <w:szCs w:val="24"/>
        </w:rPr>
        <w:t>) и после всестороннего рассмотрения обстоятельств дела предпринимает меры воздействия в отношении несовершеннолетнего: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•</w:t>
      </w:r>
      <w:r w:rsidRPr="00AC1519">
        <w:rPr>
          <w:rFonts w:ascii="Times New Roman" w:hAnsi="Times New Roman"/>
          <w:sz w:val="24"/>
          <w:szCs w:val="24"/>
        </w:rPr>
        <w:tab/>
        <w:t>предупредить, установив испытательный срок, и возложить контроль на конкретное должностное лицо;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6.2. Решение совета действует в течение одного года.</w:t>
      </w:r>
    </w:p>
    <w:p w:rsidR="00FB4384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sectPr w:rsidR="00FB4384" w:rsidRPr="00AC1519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F2"/>
    <w:rsid w:val="00034347"/>
    <w:rsid w:val="00100A5C"/>
    <w:rsid w:val="0030452D"/>
    <w:rsid w:val="004B6858"/>
    <w:rsid w:val="00595974"/>
    <w:rsid w:val="005D40BA"/>
    <w:rsid w:val="005E5AE3"/>
    <w:rsid w:val="00642FDA"/>
    <w:rsid w:val="0064558B"/>
    <w:rsid w:val="006934A6"/>
    <w:rsid w:val="007C2123"/>
    <w:rsid w:val="00903C14"/>
    <w:rsid w:val="00A546B9"/>
    <w:rsid w:val="00A81BAF"/>
    <w:rsid w:val="00AC1519"/>
    <w:rsid w:val="00CD0EF4"/>
    <w:rsid w:val="00D11CA6"/>
    <w:rsid w:val="00D5317A"/>
    <w:rsid w:val="00DA62BB"/>
    <w:rsid w:val="00E033A7"/>
    <w:rsid w:val="00E32F71"/>
    <w:rsid w:val="00E4550F"/>
    <w:rsid w:val="00EF2972"/>
    <w:rsid w:val="00F91CDC"/>
    <w:rsid w:val="00F940F2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Залина</cp:lastModifiedBy>
  <cp:revision>2</cp:revision>
  <cp:lastPrinted>2017-09-28T05:39:00Z</cp:lastPrinted>
  <dcterms:created xsi:type="dcterms:W3CDTF">2018-01-25T10:31:00Z</dcterms:created>
  <dcterms:modified xsi:type="dcterms:W3CDTF">2018-01-25T10:31:00Z</dcterms:modified>
</cp:coreProperties>
</file>