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2B" w:rsidRPr="00E72ECE" w:rsidRDefault="00C00D2B" w:rsidP="00D57917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776B" w:rsidRPr="00E72ECE" w:rsidRDefault="00D57917" w:rsidP="00D57917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EC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Утверждаю</w:t>
      </w:r>
    </w:p>
    <w:p w:rsidR="00D57917" w:rsidRPr="00E72ECE" w:rsidRDefault="00D57917" w:rsidP="00D57917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EC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МБОУ СОШ с. Балта</w:t>
      </w:r>
    </w:p>
    <w:p w:rsidR="00D57917" w:rsidRPr="00E72ECE" w:rsidRDefault="00695A71" w:rsidP="00D57917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ECE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Карелидзе Е.И</w:t>
      </w:r>
      <w:r w:rsidR="00D57917" w:rsidRPr="00E72ECE">
        <w:rPr>
          <w:rFonts w:ascii="Times New Roman" w:eastAsia="Times New Roman" w:hAnsi="Times New Roman" w:cs="Times New Roman"/>
          <w:sz w:val="32"/>
          <w:szCs w:val="32"/>
          <w:lang w:eastAsia="ru-RU"/>
        </w:rPr>
        <w:t>.___________</w:t>
      </w:r>
    </w:p>
    <w:p w:rsidR="0044776B" w:rsidRDefault="0044776B" w:rsidP="0044776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776B" w:rsidRDefault="0044776B" w:rsidP="00E72EC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774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направленные</w:t>
      </w:r>
      <w:r w:rsidRPr="001707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формирование здорового образа жизни детей</w:t>
      </w:r>
    </w:p>
    <w:p w:rsidR="0044776B" w:rsidRDefault="0044776B" w:rsidP="00E72EC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774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внедрение здоровьесберегающих технологий</w:t>
      </w:r>
      <w:r w:rsidR="00E72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2019</w:t>
      </w:r>
      <w:r w:rsidR="00695A71">
        <w:rPr>
          <w:rFonts w:ascii="Times New Roman" w:eastAsia="Times New Roman" w:hAnsi="Times New Roman" w:cs="Times New Roman"/>
          <w:sz w:val="32"/>
          <w:szCs w:val="32"/>
          <w:lang w:eastAsia="ru-RU"/>
        </w:rPr>
        <w:t>-20</w:t>
      </w:r>
      <w:r w:rsidR="00E72ECE">
        <w:rPr>
          <w:rFonts w:ascii="Times New Roman" w:eastAsia="Times New Roman" w:hAnsi="Times New Roman" w:cs="Times New Roman"/>
          <w:sz w:val="32"/>
          <w:szCs w:val="32"/>
          <w:lang w:eastAsia="ru-RU"/>
        </w:rPr>
        <w:t>20 учебном году</w:t>
      </w:r>
    </w:p>
    <w:p w:rsidR="0044776B" w:rsidRDefault="00E72ECE" w:rsidP="00E72EC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D57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МБОУ СОШ с. Балта</w:t>
      </w:r>
    </w:p>
    <w:p w:rsidR="0044776B" w:rsidRDefault="0044776B" w:rsidP="0044776B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10324"/>
        <w:gridCol w:w="1383"/>
        <w:gridCol w:w="2220"/>
      </w:tblGrid>
      <w:tr w:rsidR="00D57917" w:rsidRPr="007B7AF0" w:rsidTr="00D57917">
        <w:tc>
          <w:tcPr>
            <w:tcW w:w="751" w:type="dxa"/>
          </w:tcPr>
          <w:p w:rsidR="00D57917" w:rsidRDefault="00D57917" w:rsidP="00AC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0324" w:type="dxa"/>
          </w:tcPr>
          <w:p w:rsidR="00D57917" w:rsidRPr="007B7AF0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383" w:type="dxa"/>
          </w:tcPr>
          <w:p w:rsidR="00D57917" w:rsidRPr="007B7AF0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0" w:type="dxa"/>
          </w:tcPr>
          <w:p w:rsidR="00D57917" w:rsidRPr="007B7AF0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7917" w:rsidRPr="007B7AF0" w:rsidTr="00D57917">
        <w:tc>
          <w:tcPr>
            <w:tcW w:w="751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4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/>
                <w:sz w:val="24"/>
                <w:szCs w:val="24"/>
              </w:rPr>
              <w:t>1.Мониторинг здоровья учащихся: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1) состояние здоровья школьников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2)пропуски уроков по болезни;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3)уровень адаптации и мотивации учащихся;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4) уровень тревожности.</w:t>
            </w:r>
          </w:p>
        </w:tc>
        <w:tc>
          <w:tcPr>
            <w:tcW w:w="1383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20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57917" w:rsidRPr="007B7AF0" w:rsidTr="00D57917">
        <w:trPr>
          <w:trHeight w:val="1300"/>
        </w:trPr>
        <w:tc>
          <w:tcPr>
            <w:tcW w:w="751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4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/>
                <w:sz w:val="24"/>
                <w:szCs w:val="24"/>
              </w:rPr>
              <w:t>2. Мониторинг здоровья педагогов и его влияние на результаты деятельности: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1)выявление уровня невротизации;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2)диагностика затруднений.</w:t>
            </w:r>
          </w:p>
        </w:tc>
        <w:tc>
          <w:tcPr>
            <w:tcW w:w="1383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C37714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57917" w:rsidRPr="007B7AF0" w:rsidTr="00D57917">
        <w:trPr>
          <w:trHeight w:val="4027"/>
        </w:trPr>
        <w:tc>
          <w:tcPr>
            <w:tcW w:w="751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4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/>
                <w:sz w:val="24"/>
                <w:szCs w:val="24"/>
              </w:rPr>
              <w:t>3. Создание здоровьесберегающей инфраструктуры:</w:t>
            </w:r>
          </w:p>
          <w:p w:rsidR="00D57917" w:rsidRPr="007B7AF0" w:rsidRDefault="00D57917" w:rsidP="00F263F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1)Создание комплексных условий для развития ребенка и сохранение его здоровья. </w:t>
            </w:r>
          </w:p>
          <w:p w:rsidR="00D57917" w:rsidRPr="007B7AF0" w:rsidRDefault="00D57917" w:rsidP="00F263F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2)Состояние и содержание здания и помещений в соответствии с санитарно-гигиеническими нормами. </w:t>
            </w:r>
          </w:p>
          <w:p w:rsidR="00D57917" w:rsidRPr="007B7AF0" w:rsidRDefault="00D57917" w:rsidP="00F263F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3)Организация качественного горячего питания. </w:t>
            </w:r>
          </w:p>
          <w:p w:rsidR="00D57917" w:rsidRPr="007B7AF0" w:rsidRDefault="00D57917" w:rsidP="00F263F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4)Обустройство пришкольной территории. </w:t>
            </w:r>
          </w:p>
          <w:p w:rsidR="00D57917" w:rsidRPr="007B7AF0" w:rsidRDefault="00D57917" w:rsidP="00F263F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5)Аэрофитомодуль: зеленые растения в классах, школьных коридорах. </w:t>
            </w:r>
          </w:p>
        </w:tc>
        <w:tc>
          <w:tcPr>
            <w:tcW w:w="1383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917" w:rsidRPr="007B7AF0" w:rsidTr="00D57917">
        <w:tc>
          <w:tcPr>
            <w:tcW w:w="751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324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4. Работа </w:t>
            </w:r>
            <w:r w:rsidRPr="007B7AF0">
              <w:rPr>
                <w:rFonts w:ascii="Times New Roman" w:hAnsi="Times New Roman"/>
                <w:b/>
                <w:sz w:val="24"/>
                <w:szCs w:val="24"/>
              </w:rPr>
              <w:t xml:space="preserve">вспомогательных служб: 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Cs/>
                <w:sz w:val="24"/>
                <w:szCs w:val="24"/>
              </w:rPr>
              <w:t>1)социально-правовая служба: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- составление социальных паспортов классов, посещение семей учащихся «группы риска» с целью изучения психологического климата и оказания посильной помощи;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- оформление психолого-педагогических карт на детей «группы риска»;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2) работа  по пропаганде ЗОЖ;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- круглые столы по параллелям «</w:t>
            </w:r>
            <w:r>
              <w:rPr>
                <w:rFonts w:ascii="Times New Roman" w:hAnsi="Times New Roman"/>
                <w:sz w:val="24"/>
                <w:szCs w:val="24"/>
              </w:rPr>
              <w:t>Остановись у преступной черты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>» с приглашением инспектора ПДН;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прокуратуры</w:t>
            </w:r>
          </w:p>
          <w:p w:rsidR="00D57917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- выступления на родительских собраниях на тему «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Pr="008B3E2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ное воспитание и здоровье наших детей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917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D57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7B7AF0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D57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D57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917" w:rsidRPr="007B7AF0" w:rsidTr="00D57917">
        <w:trPr>
          <w:trHeight w:val="5948"/>
        </w:trPr>
        <w:tc>
          <w:tcPr>
            <w:tcW w:w="751" w:type="dxa"/>
          </w:tcPr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324" w:type="dxa"/>
          </w:tcPr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5.Организация учебно-воспитательного процесса.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1)Соблюдение гигиенических норм и требований к организации и объему учебной и внеучебной нагрузки учащихся. 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2)Использование при составлении расписания  шкалы трудности учебных предметов.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3)Применение здоровьесберегающих технологий в учебном процессе (проблемное обучение, дифференцированное обучение, проектное обучение, развивающее обучение, модульное обучение, игровые технологии).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4)Проведение физкультминуток и динамических пауз.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5) Эмоциональные разрядки на уроке, «минутки покоя».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B7AF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Работа с педагогическим коллективом: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по применению здоровьесберегающих технологий на уроках. </w:t>
            </w:r>
          </w:p>
        </w:tc>
        <w:tc>
          <w:tcPr>
            <w:tcW w:w="1383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D57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Педагоги начального звена, 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D57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D57917" w:rsidRPr="007B7AF0" w:rsidTr="00D57917">
        <w:tc>
          <w:tcPr>
            <w:tcW w:w="751" w:type="dxa"/>
          </w:tcPr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4" w:type="dxa"/>
          </w:tcPr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AF0">
              <w:rPr>
                <w:rFonts w:ascii="Times New Roman" w:hAnsi="Times New Roman"/>
                <w:b/>
                <w:sz w:val="24"/>
                <w:szCs w:val="24"/>
              </w:rPr>
              <w:t>6. Внеклассная работа: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1)Проведение тематических классных часов</w:t>
            </w:r>
          </w:p>
          <w:p w:rsidR="00D57917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2) Выпуск тематических санбюллетений по ЗОЖ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7917" w:rsidRDefault="00D57917" w:rsidP="00D579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вирусе гриппа»</w:t>
            </w:r>
          </w:p>
          <w:p w:rsidR="00D57917" w:rsidRDefault="00D57917" w:rsidP="00D579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вреде курения»</w:t>
            </w:r>
          </w:p>
          <w:p w:rsidR="00D57917" w:rsidRDefault="00D57917" w:rsidP="00D579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«Сладкая жизнь»</w:t>
            </w:r>
          </w:p>
          <w:p w:rsidR="00D57917" w:rsidRDefault="00D57917" w:rsidP="00D579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«Пирсинг. Так ли он необходим?»</w:t>
            </w:r>
          </w:p>
          <w:p w:rsidR="00D57917" w:rsidRDefault="00D57917" w:rsidP="00D579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«Режим дня – друг школьника»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3)Оформление тематических стендов: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-по ПДД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- по противопожарной тематике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- по профилактике употребления ПАВ</w:t>
            </w:r>
          </w:p>
          <w:p w:rsidR="00D57917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4)Внеклассное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1-4 классов 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Азбука здоровья»</w:t>
            </w:r>
          </w:p>
          <w:p w:rsidR="00D57917" w:rsidRPr="007265B6" w:rsidRDefault="00D57917" w:rsidP="00F26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классный час  </w:t>
            </w:r>
            <w:r w:rsidRPr="007265B6">
              <w:rPr>
                <w:rFonts w:ascii="Times New Roman" w:hAnsi="Times New Roman"/>
                <w:sz w:val="24"/>
                <w:szCs w:val="24"/>
              </w:rPr>
              <w:t>в рамках Всемирного дня борьбы со СПИДом.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5) 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знаниям ПДД для 5-6 классов 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 дороге с облаками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6) создание банка данных о состоянии здоровья учащихся</w:t>
            </w:r>
          </w:p>
          <w:p w:rsidR="00D57917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7) Дни Здоровья</w:t>
            </w:r>
          </w:p>
          <w:p w:rsidR="00D57917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8)работа спортивных секций, объединений дополнительного образования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lastRenderedPageBreak/>
              <w:t>9) проверка внешнего вида учащихся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10)проведение мероприятий по профилактике детского дорожно-транспортного травматизма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11)организация учащихся во время каникул</w:t>
            </w:r>
          </w:p>
          <w:p w:rsidR="00D57917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12)спортивные соревнования</w:t>
            </w: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13)отработка навыков эвакуации во время пожара</w:t>
            </w:r>
          </w:p>
          <w:p w:rsidR="00D57917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14)инструктаж учащихся по технике безопасности во время проведения внеклассных мероприятий и  каникул</w:t>
            </w:r>
          </w:p>
        </w:tc>
        <w:tc>
          <w:tcPr>
            <w:tcW w:w="1383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Начало и конец учебного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7B7AF0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апрель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695A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Зам.директора по </w:t>
            </w:r>
            <w:r w:rsidR="00695A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695A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r w:rsidR="00695A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воспитания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руководители кружков, учитель 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во </w:t>
            </w:r>
            <w:r w:rsidR="00695A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B7AF0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физического  воспитания,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917" w:rsidRPr="007B7AF0" w:rsidRDefault="00D57917" w:rsidP="00F2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953DB" w:rsidRDefault="002268F2" w:rsidP="00D57917"/>
    <w:sectPr w:rsidR="00D953DB" w:rsidSect="004477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F2" w:rsidRDefault="002268F2" w:rsidP="00D57917">
      <w:pPr>
        <w:spacing w:after="0" w:line="240" w:lineRule="auto"/>
      </w:pPr>
      <w:r>
        <w:separator/>
      </w:r>
    </w:p>
  </w:endnote>
  <w:endnote w:type="continuationSeparator" w:id="1">
    <w:p w:rsidR="002268F2" w:rsidRDefault="002268F2" w:rsidP="00D5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F2" w:rsidRDefault="002268F2" w:rsidP="00D57917">
      <w:pPr>
        <w:spacing w:after="0" w:line="240" w:lineRule="auto"/>
      </w:pPr>
      <w:r>
        <w:separator/>
      </w:r>
    </w:p>
  </w:footnote>
  <w:footnote w:type="continuationSeparator" w:id="1">
    <w:p w:rsidR="002268F2" w:rsidRDefault="002268F2" w:rsidP="00D57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66F5"/>
    <w:multiLevelType w:val="hybridMultilevel"/>
    <w:tmpl w:val="3C8089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47502"/>
    <w:multiLevelType w:val="hybridMultilevel"/>
    <w:tmpl w:val="251E4B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1670"/>
    <w:multiLevelType w:val="hybridMultilevel"/>
    <w:tmpl w:val="D5EA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76B"/>
    <w:rsid w:val="00081DF4"/>
    <w:rsid w:val="002268F2"/>
    <w:rsid w:val="00423A26"/>
    <w:rsid w:val="00434E14"/>
    <w:rsid w:val="0044776B"/>
    <w:rsid w:val="00552820"/>
    <w:rsid w:val="00695A71"/>
    <w:rsid w:val="00804C47"/>
    <w:rsid w:val="00937066"/>
    <w:rsid w:val="0098108E"/>
    <w:rsid w:val="00A76EB8"/>
    <w:rsid w:val="00B07620"/>
    <w:rsid w:val="00B16F67"/>
    <w:rsid w:val="00C00D2B"/>
    <w:rsid w:val="00C048A9"/>
    <w:rsid w:val="00D57917"/>
    <w:rsid w:val="00D9025F"/>
    <w:rsid w:val="00DF6249"/>
    <w:rsid w:val="00E7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57917"/>
  </w:style>
  <w:style w:type="character" w:customStyle="1" w:styleId="apple-converted-space">
    <w:name w:val="apple-converted-space"/>
    <w:basedOn w:val="a0"/>
    <w:rsid w:val="00D57917"/>
  </w:style>
  <w:style w:type="character" w:customStyle="1" w:styleId="spelle">
    <w:name w:val="spelle"/>
    <w:basedOn w:val="a0"/>
    <w:rsid w:val="00D57917"/>
  </w:style>
  <w:style w:type="paragraph" w:styleId="a4">
    <w:name w:val="header"/>
    <w:basedOn w:val="a"/>
    <w:link w:val="a5"/>
    <w:uiPriority w:val="99"/>
    <w:semiHidden/>
    <w:unhideWhenUsed/>
    <w:rsid w:val="00D5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7917"/>
  </w:style>
  <w:style w:type="paragraph" w:styleId="a6">
    <w:name w:val="footer"/>
    <w:basedOn w:val="a"/>
    <w:link w:val="a7"/>
    <w:uiPriority w:val="99"/>
    <w:semiHidden/>
    <w:unhideWhenUsed/>
    <w:rsid w:val="00D5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7917"/>
  </w:style>
  <w:style w:type="paragraph" w:styleId="a8">
    <w:name w:val="Balloon Text"/>
    <w:basedOn w:val="a"/>
    <w:link w:val="a9"/>
    <w:uiPriority w:val="99"/>
    <w:semiHidden/>
    <w:unhideWhenUsed/>
    <w:rsid w:val="00C0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Vataeva_A</dc:creator>
  <cp:lastModifiedBy>Залина</cp:lastModifiedBy>
  <cp:revision>8</cp:revision>
  <cp:lastPrinted>2017-12-15T09:35:00Z</cp:lastPrinted>
  <dcterms:created xsi:type="dcterms:W3CDTF">2015-08-29T05:57:00Z</dcterms:created>
  <dcterms:modified xsi:type="dcterms:W3CDTF">2020-07-13T08:23:00Z</dcterms:modified>
</cp:coreProperties>
</file>